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458E" w:rsidRDefault="00B8458E" w:rsidP="00B8458E">
      <w:pPr>
        <w:autoSpaceDE w:val="0"/>
        <w:autoSpaceDN w:val="0"/>
        <w:adjustRightInd w:val="0"/>
        <w:jc w:val="center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b/>
          <w:bCs/>
          <w:sz w:val="26"/>
          <w:szCs w:val="26"/>
        </w:rPr>
        <w:t>OMUKENKUFU NYANZI JULIUS</w:t>
      </w:r>
    </w:p>
    <w:p w:rsidR="00B8458E" w:rsidRDefault="00B8458E" w:rsidP="00B8458E">
      <w:pPr>
        <w:autoSpaceDE w:val="0"/>
        <w:autoSpaceDN w:val="0"/>
        <w:adjustRightInd w:val="0"/>
        <w:jc w:val="center"/>
        <w:rPr>
          <w:rFonts w:ascii="AppleSystemUIFont" w:hAnsi="AppleSystemUIFont" w:cs="AppleSystemUIFont"/>
          <w:sz w:val="26"/>
          <w:szCs w:val="26"/>
        </w:rPr>
      </w:pPr>
    </w:p>
    <w:p w:rsidR="00B8458E" w:rsidRDefault="00B8458E" w:rsidP="00B8458E">
      <w:pPr>
        <w:autoSpaceDE w:val="0"/>
        <w:autoSpaceDN w:val="0"/>
        <w:adjustRightInd w:val="0"/>
        <w:jc w:val="center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b/>
          <w:bCs/>
          <w:sz w:val="26"/>
          <w:szCs w:val="26"/>
        </w:rPr>
        <w:t>Chief Executive Officer, Prof Bioresearch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 w:rsidRPr="00B8458E">
        <w:rPr>
          <w:rFonts w:ascii="AppleSystemUIFont" w:hAnsi="AppleSystemUIFont" w:cs="AppleSystemUIFont"/>
          <w:sz w:val="26"/>
          <w:szCs w:val="26"/>
        </w:rPr>
        <w:drawing>
          <wp:inline distT="0" distB="0" distL="0" distR="0" wp14:anchorId="132AA9C1" wp14:editId="4A7A79BA">
            <wp:extent cx="5943600" cy="3962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 xml:space="preserve">Hon. </w:t>
      </w:r>
      <w:proofErr w:type="spellStart"/>
      <w:r>
        <w:rPr>
          <w:rFonts w:ascii="AppleSystemUIFont" w:hAnsi="AppleSystemUIFont" w:cs="AppleSystemUIFont"/>
          <w:sz w:val="26"/>
          <w:szCs w:val="26"/>
        </w:rPr>
        <w:t>Matia</w:t>
      </w:r>
      <w:proofErr w:type="spellEnd"/>
      <w:r>
        <w:rPr>
          <w:rFonts w:ascii="AppleSystemUIFont" w:hAnsi="AppleSystemUIFont" w:cs="AppleSystemUIFont"/>
          <w:sz w:val="26"/>
          <w:szCs w:val="26"/>
        </w:rPr>
        <w:t xml:space="preserve"> </w:t>
      </w:r>
      <w:proofErr w:type="spellStart"/>
      <w:r>
        <w:rPr>
          <w:rFonts w:ascii="AppleSystemUIFont" w:hAnsi="AppleSystemUIFont" w:cs="AppleSystemUIFont"/>
          <w:sz w:val="26"/>
          <w:szCs w:val="26"/>
        </w:rPr>
        <w:t>Kasaija</w:t>
      </w:r>
      <w:proofErr w:type="spellEnd"/>
      <w:r>
        <w:rPr>
          <w:rFonts w:ascii="AppleSystemUIFont" w:hAnsi="AppleSystemUIFont" w:cs="AppleSystemUIFont"/>
          <w:sz w:val="26"/>
          <w:szCs w:val="26"/>
        </w:rPr>
        <w:t xml:space="preserve"> presenting the 50</w:t>
      </w:r>
      <w:r w:rsidRPr="00B8458E">
        <w:rPr>
          <w:rFonts w:ascii="AppleSystemUIFont" w:hAnsi="AppleSystemUIFont" w:cs="AppleSystemUIFont"/>
          <w:sz w:val="26"/>
          <w:szCs w:val="26"/>
          <w:vertAlign w:val="superscript"/>
        </w:rPr>
        <w:t>th</w:t>
      </w:r>
      <w:r>
        <w:rPr>
          <w:rFonts w:ascii="AppleSystemUIFont" w:hAnsi="AppleSystemUIFont" w:cs="AppleSystemUIFont"/>
          <w:sz w:val="26"/>
          <w:szCs w:val="26"/>
        </w:rPr>
        <w:t xml:space="preserve"> career Award to </w:t>
      </w:r>
      <w:proofErr w:type="spellStart"/>
      <w:r>
        <w:rPr>
          <w:rFonts w:ascii="AppleSystemUIFont" w:hAnsi="AppleSystemUIFont" w:cs="AppleSystemUIFont"/>
          <w:sz w:val="26"/>
          <w:szCs w:val="26"/>
        </w:rPr>
        <w:t>Omukenkufu</w:t>
      </w:r>
      <w:proofErr w:type="spellEnd"/>
      <w:r>
        <w:rPr>
          <w:rFonts w:ascii="AppleSystemUIFont" w:hAnsi="AppleSystemUIFont" w:cs="AppleSystemUIFont"/>
          <w:sz w:val="26"/>
          <w:szCs w:val="26"/>
        </w:rPr>
        <w:t xml:space="preserve"> Nyanzi Julius at the UMA Trade Fair 2024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b/>
          <w:bCs/>
          <w:sz w:val="26"/>
          <w:szCs w:val="26"/>
        </w:rPr>
        <w:t>PROFESSIONAL PROFILE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proofErr w:type="spellStart"/>
      <w:r>
        <w:rPr>
          <w:rFonts w:ascii="AppleSystemUIFont" w:hAnsi="AppleSystemUIFont" w:cs="AppleSystemUIFont"/>
          <w:sz w:val="26"/>
          <w:szCs w:val="26"/>
        </w:rPr>
        <w:t>Omukenkufu</w:t>
      </w:r>
      <w:proofErr w:type="spellEnd"/>
      <w:r>
        <w:rPr>
          <w:rFonts w:ascii="AppleSystemUIFont" w:hAnsi="AppleSystemUIFont" w:cs="AppleSystemUIFont"/>
          <w:sz w:val="26"/>
          <w:szCs w:val="26"/>
        </w:rPr>
        <w:t xml:space="preserve"> Nyanzi Julius is a Ugandan bio-entrepreneur, scientist, researcher, and innovator with more than 10 years of experience in bioresearch, natural product development, and complementary &amp; alternative medicine (CAM). He holds a Bachelor of Science (Botany &amp; Chemistry) and a Master of Science in Pharmacognosy (Drug Research &amp; Development) from Makerere University.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 xml:space="preserve">Before graduating in 2014, he served as a bioresearch consultant for leading research institutions including AgroGenetic Research </w:t>
      </w:r>
      <w:proofErr w:type="gramStart"/>
      <w:r>
        <w:rPr>
          <w:rFonts w:ascii="AppleSystemUIFont" w:hAnsi="AppleSystemUIFont" w:cs="AppleSystemUIFont"/>
          <w:sz w:val="26"/>
          <w:szCs w:val="26"/>
        </w:rPr>
        <w:t>Laboratories</w:t>
      </w:r>
      <w:r>
        <w:rPr>
          <w:rFonts w:ascii="AppleSystemUIFont" w:hAnsi="AppleSystemUIFont" w:cs="AppleSystemUIFont"/>
          <w:sz w:val="26"/>
          <w:szCs w:val="26"/>
        </w:rPr>
        <w:t xml:space="preserve"> ,</w:t>
      </w:r>
      <w:r>
        <w:rPr>
          <w:rFonts w:ascii="AppleSystemUIFont" w:hAnsi="AppleSystemUIFont" w:cs="AppleSystemUIFont"/>
          <w:sz w:val="26"/>
          <w:szCs w:val="26"/>
        </w:rPr>
        <w:t>East</w:t>
      </w:r>
      <w:proofErr w:type="gramEnd"/>
      <w:r>
        <w:rPr>
          <w:rFonts w:ascii="AppleSystemUIFont" w:hAnsi="AppleSystemUIFont" w:cs="AppleSystemUIFont"/>
          <w:sz w:val="26"/>
          <w:szCs w:val="26"/>
        </w:rPr>
        <w:t xml:space="preserve"> Africa’s largest tissue culture facility</w:t>
      </w:r>
      <w:r>
        <w:rPr>
          <w:rFonts w:ascii="AppleSystemUIFont" w:hAnsi="AppleSystemUIFont" w:cs="AppleSystemUIFont"/>
          <w:sz w:val="26"/>
          <w:szCs w:val="26"/>
        </w:rPr>
        <w:t xml:space="preserve"> </w:t>
      </w:r>
      <w:r>
        <w:rPr>
          <w:rFonts w:ascii="AppleSystemUIFont" w:hAnsi="AppleSystemUIFont" w:cs="AppleSystemUIFont"/>
          <w:sz w:val="26"/>
          <w:szCs w:val="26"/>
        </w:rPr>
        <w:t>and Kawanda Research Laboratories, Uganda’s plant improvement center. His work included designing advanced propagation protocols for disease-free stevia and mushrooms.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lastRenderedPageBreak/>
        <w:t xml:space="preserve">Motivated by the need for practical scientific solutions that uplift African communities, he founded </w:t>
      </w:r>
      <w:r>
        <w:rPr>
          <w:rFonts w:ascii="AppleSystemUIFont" w:hAnsi="AppleSystemUIFont" w:cs="AppleSystemUIFont"/>
          <w:b/>
          <w:bCs/>
          <w:sz w:val="26"/>
          <w:szCs w:val="26"/>
        </w:rPr>
        <w:t>Prof Bioresearch</w:t>
      </w:r>
      <w:r>
        <w:rPr>
          <w:rFonts w:ascii="AppleSystemUIFont" w:hAnsi="AppleSystemUIFont" w:cs="AppleSystemUIFont"/>
          <w:sz w:val="26"/>
          <w:szCs w:val="26"/>
        </w:rPr>
        <w:t>, a trailblazing natural products and bioresearch company based in Kampala. Over the last decade, he has led a team of young scientists in transforming Uganda’s natural resources into high-quality oils, powders, herbal supplements, and aromatherapy products produced with modern extractive technologies and international-standard processes.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 xml:space="preserve">His innovations have been widely recognized nationally and internationally, helping build public confidence in Uganda’s herbal medicine sector. Several of his products—including </w:t>
      </w:r>
      <w:proofErr w:type="spellStart"/>
      <w:proofErr w:type="gramStart"/>
      <w:r>
        <w:rPr>
          <w:rFonts w:ascii="AppleSystemUIFont" w:hAnsi="AppleSystemUIFont" w:cs="AppleSystemUIFont"/>
          <w:sz w:val="26"/>
          <w:szCs w:val="26"/>
        </w:rPr>
        <w:t>stevia</w:t>
      </w:r>
      <w:r>
        <w:rPr>
          <w:rFonts w:ascii="AppleSystemUIFont" w:hAnsi="AppleSystemUIFont" w:cs="AppleSystemUIFont"/>
          <w:sz w:val="26"/>
          <w:szCs w:val="26"/>
        </w:rPr>
        <w:t>,Amatugunda</w:t>
      </w:r>
      <w:proofErr w:type="spellEnd"/>
      <w:proofErr w:type="gramEnd"/>
      <w:r>
        <w:rPr>
          <w:rFonts w:ascii="AppleSystemUIFont" w:hAnsi="AppleSystemUIFont" w:cs="AppleSystemUIFont"/>
          <w:sz w:val="26"/>
          <w:szCs w:val="26"/>
        </w:rPr>
        <w:t xml:space="preserve"> sugar</w:t>
      </w:r>
      <w:r>
        <w:rPr>
          <w:rFonts w:ascii="AppleSystemUIFont" w:hAnsi="AppleSystemUIFont" w:cs="AppleSystemUIFont"/>
          <w:sz w:val="26"/>
          <w:szCs w:val="26"/>
        </w:rPr>
        <w:t xml:space="preserve"> and natural mosquito repellents—have become household names, driving scientific appreciation of locally sourced natural therapies.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b/>
          <w:bCs/>
          <w:sz w:val="26"/>
          <w:szCs w:val="26"/>
        </w:rPr>
        <w:t>KEY ACHIEVEMENTS &amp; AWARDS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ab/>
        <w:t>•</w:t>
      </w:r>
      <w:r>
        <w:rPr>
          <w:rFonts w:ascii="AppleSystemUIFont" w:hAnsi="AppleSystemUIFont" w:cs="AppleSystemUIFont"/>
          <w:sz w:val="26"/>
          <w:szCs w:val="26"/>
        </w:rPr>
        <w:tab/>
      </w:r>
      <w:r>
        <w:rPr>
          <w:rFonts w:ascii="AppleSystemUIFont" w:hAnsi="AppleSystemUIFont" w:cs="AppleSystemUIFont"/>
          <w:b/>
          <w:bCs/>
          <w:sz w:val="26"/>
          <w:szCs w:val="26"/>
        </w:rPr>
        <w:t>Kampala Innovator of the Year</w:t>
      </w:r>
      <w:r>
        <w:rPr>
          <w:rFonts w:ascii="AppleSystemUIFont" w:hAnsi="AppleSystemUIFont" w:cs="AppleSystemUIFont"/>
          <w:sz w:val="26"/>
          <w:szCs w:val="26"/>
        </w:rPr>
        <w:t xml:space="preserve"> – Kampala City Council Authority (2012)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ab/>
        <w:t>•</w:t>
      </w:r>
      <w:r>
        <w:rPr>
          <w:rFonts w:ascii="AppleSystemUIFont" w:hAnsi="AppleSystemUIFont" w:cs="AppleSystemUIFont"/>
          <w:sz w:val="26"/>
          <w:szCs w:val="26"/>
        </w:rPr>
        <w:tab/>
      </w:r>
      <w:r>
        <w:rPr>
          <w:rFonts w:ascii="AppleSystemUIFont" w:hAnsi="AppleSystemUIFont" w:cs="AppleSystemUIFont"/>
          <w:b/>
          <w:bCs/>
          <w:sz w:val="26"/>
          <w:szCs w:val="26"/>
        </w:rPr>
        <w:t>Innovator of the Year</w:t>
      </w:r>
      <w:r>
        <w:rPr>
          <w:rFonts w:ascii="AppleSystemUIFont" w:hAnsi="AppleSystemUIFont" w:cs="AppleSystemUIFont"/>
          <w:sz w:val="26"/>
          <w:szCs w:val="26"/>
        </w:rPr>
        <w:t xml:space="preserve"> – Private Sector Foundation Uganda (2016)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ab/>
        <w:t>•</w:t>
      </w:r>
      <w:r>
        <w:rPr>
          <w:rFonts w:ascii="AppleSystemUIFont" w:hAnsi="AppleSystemUIFont" w:cs="AppleSystemUIFont"/>
          <w:sz w:val="26"/>
          <w:szCs w:val="26"/>
        </w:rPr>
        <w:tab/>
      </w:r>
      <w:r>
        <w:rPr>
          <w:rFonts w:ascii="AppleSystemUIFont" w:hAnsi="AppleSystemUIFont" w:cs="AppleSystemUIFont"/>
          <w:b/>
          <w:bCs/>
          <w:sz w:val="26"/>
          <w:szCs w:val="26"/>
        </w:rPr>
        <w:t>Most Innovative Youth</w:t>
      </w:r>
      <w:r>
        <w:rPr>
          <w:rFonts w:ascii="AppleSystemUIFont" w:hAnsi="AppleSystemUIFont" w:cs="AppleSystemUIFont"/>
          <w:sz w:val="26"/>
          <w:szCs w:val="26"/>
        </w:rPr>
        <w:t xml:space="preserve"> – Pakasa Awards (2017)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ab/>
        <w:t>•</w:t>
      </w:r>
      <w:r>
        <w:rPr>
          <w:rFonts w:ascii="AppleSystemUIFont" w:hAnsi="AppleSystemUIFont" w:cs="AppleSystemUIFont"/>
          <w:sz w:val="26"/>
          <w:szCs w:val="26"/>
        </w:rPr>
        <w:tab/>
      </w:r>
      <w:r>
        <w:rPr>
          <w:rFonts w:ascii="AppleSystemUIFont" w:hAnsi="AppleSystemUIFont" w:cs="AppleSystemUIFont"/>
          <w:b/>
          <w:bCs/>
          <w:sz w:val="26"/>
          <w:szCs w:val="26"/>
        </w:rPr>
        <w:t>Best Manufacturer of the Year</w:t>
      </w:r>
      <w:r>
        <w:rPr>
          <w:rFonts w:ascii="AppleSystemUIFont" w:hAnsi="AppleSystemUIFont" w:cs="AppleSystemUIFont"/>
          <w:sz w:val="26"/>
          <w:szCs w:val="26"/>
        </w:rPr>
        <w:t xml:space="preserve"> – Uganda Manufacturers </w:t>
      </w:r>
      <w:proofErr w:type="gramStart"/>
      <w:r>
        <w:rPr>
          <w:rFonts w:ascii="AppleSystemUIFont" w:hAnsi="AppleSystemUIFont" w:cs="AppleSystemUIFont"/>
          <w:sz w:val="26"/>
          <w:szCs w:val="26"/>
        </w:rPr>
        <w:t>Association(</w:t>
      </w:r>
      <w:proofErr w:type="gramEnd"/>
      <w:r>
        <w:rPr>
          <w:rFonts w:ascii="AppleSystemUIFont" w:hAnsi="AppleSystemUIFont" w:cs="AppleSystemUIFont"/>
          <w:sz w:val="26"/>
          <w:szCs w:val="26"/>
        </w:rPr>
        <w:t>2018)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ab/>
        <w:t>•</w:t>
      </w:r>
      <w:r>
        <w:rPr>
          <w:rFonts w:ascii="AppleSystemUIFont" w:hAnsi="AppleSystemUIFont" w:cs="AppleSystemUIFont"/>
          <w:sz w:val="26"/>
          <w:szCs w:val="26"/>
        </w:rPr>
        <w:tab/>
      </w:r>
      <w:r>
        <w:rPr>
          <w:rFonts w:ascii="AppleSystemUIFont" w:hAnsi="AppleSystemUIFont" w:cs="AppleSystemUIFont"/>
          <w:b/>
          <w:bCs/>
          <w:sz w:val="26"/>
          <w:szCs w:val="26"/>
        </w:rPr>
        <w:t>Innovator of the Year</w:t>
      </w:r>
      <w:r>
        <w:rPr>
          <w:rFonts w:ascii="AppleSystemUIFont" w:hAnsi="AppleSystemUIFont" w:cs="AppleSystemUIFont"/>
          <w:sz w:val="26"/>
          <w:szCs w:val="26"/>
        </w:rPr>
        <w:t xml:space="preserve"> – Uganda Manufacturers Association (2019)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ab/>
        <w:t>•</w:t>
      </w:r>
      <w:r>
        <w:rPr>
          <w:rFonts w:ascii="AppleSystemUIFont" w:hAnsi="AppleSystemUIFont" w:cs="AppleSystemUIFont"/>
          <w:sz w:val="26"/>
          <w:szCs w:val="26"/>
        </w:rPr>
        <w:tab/>
      </w:r>
      <w:r>
        <w:rPr>
          <w:rFonts w:ascii="AppleSystemUIFont" w:hAnsi="AppleSystemUIFont" w:cs="AppleSystemUIFont"/>
          <w:b/>
          <w:bCs/>
          <w:sz w:val="26"/>
          <w:szCs w:val="26"/>
        </w:rPr>
        <w:t>Medical Personnel of the Year</w:t>
      </w:r>
      <w:r>
        <w:rPr>
          <w:rFonts w:ascii="AppleSystemUIFont" w:hAnsi="AppleSystemUIFont" w:cs="AppleSystemUIFont"/>
          <w:sz w:val="26"/>
          <w:szCs w:val="26"/>
        </w:rPr>
        <w:t xml:space="preserve"> – Uganda Workers Union (2020)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ab/>
        <w:t>•</w:t>
      </w:r>
      <w:r>
        <w:rPr>
          <w:rFonts w:ascii="AppleSystemUIFont" w:hAnsi="AppleSystemUIFont" w:cs="AppleSystemUIFont"/>
          <w:sz w:val="26"/>
          <w:szCs w:val="26"/>
        </w:rPr>
        <w:tab/>
      </w:r>
      <w:r>
        <w:rPr>
          <w:rFonts w:ascii="AppleSystemUIFont" w:hAnsi="AppleSystemUIFont" w:cs="AppleSystemUIFont"/>
          <w:b/>
          <w:bCs/>
          <w:sz w:val="26"/>
          <w:szCs w:val="26"/>
        </w:rPr>
        <w:t xml:space="preserve">Best Pathogen </w:t>
      </w:r>
      <w:r>
        <w:rPr>
          <w:rFonts w:ascii="AppleSystemUIFont" w:hAnsi="AppleSystemUIFont" w:cs="AppleSystemUIFont"/>
          <w:b/>
          <w:bCs/>
          <w:sz w:val="26"/>
          <w:szCs w:val="26"/>
        </w:rPr>
        <w:t>Scientist</w:t>
      </w:r>
      <w:r>
        <w:rPr>
          <w:rFonts w:ascii="AppleSystemUIFont" w:hAnsi="AppleSystemUIFont" w:cs="AppleSystemUIFont"/>
          <w:sz w:val="26"/>
          <w:szCs w:val="26"/>
        </w:rPr>
        <w:t xml:space="preserve"> – Uganda (2021)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ab/>
        <w:t>•</w:t>
      </w:r>
      <w:r>
        <w:rPr>
          <w:rFonts w:ascii="AppleSystemUIFont" w:hAnsi="AppleSystemUIFont" w:cs="AppleSystemUIFont"/>
          <w:sz w:val="26"/>
          <w:szCs w:val="26"/>
        </w:rPr>
        <w:tab/>
      </w:r>
      <w:r>
        <w:rPr>
          <w:rFonts w:ascii="AppleSystemUIFont" w:hAnsi="AppleSystemUIFont" w:cs="AppleSystemUIFont"/>
          <w:b/>
          <w:bCs/>
          <w:sz w:val="26"/>
          <w:szCs w:val="26"/>
        </w:rPr>
        <w:t>East African Community Innovator of the Year</w:t>
      </w:r>
      <w:r>
        <w:rPr>
          <w:rFonts w:ascii="AppleSystemUIFont" w:hAnsi="AppleSystemUIFont" w:cs="AppleSystemUIFont"/>
          <w:sz w:val="26"/>
          <w:szCs w:val="26"/>
        </w:rPr>
        <w:t xml:space="preserve"> (2022)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ab/>
        <w:t>•</w:t>
      </w:r>
      <w:r>
        <w:rPr>
          <w:rFonts w:ascii="AppleSystemUIFont" w:hAnsi="AppleSystemUIFont" w:cs="AppleSystemUIFont"/>
          <w:sz w:val="26"/>
          <w:szCs w:val="26"/>
        </w:rPr>
        <w:tab/>
      </w:r>
      <w:r>
        <w:rPr>
          <w:rFonts w:ascii="AppleSystemUIFont" w:hAnsi="AppleSystemUIFont" w:cs="AppleSystemUIFont"/>
          <w:b/>
          <w:bCs/>
          <w:sz w:val="26"/>
          <w:szCs w:val="26"/>
        </w:rPr>
        <w:t xml:space="preserve">East African Community </w:t>
      </w:r>
      <w:proofErr w:type="spellStart"/>
      <w:r>
        <w:rPr>
          <w:rFonts w:ascii="AppleSystemUIFont" w:hAnsi="AppleSystemUIFont" w:cs="AppleSystemUIFont"/>
          <w:b/>
          <w:bCs/>
          <w:sz w:val="26"/>
          <w:szCs w:val="26"/>
        </w:rPr>
        <w:t>Bioresearcher</w:t>
      </w:r>
      <w:proofErr w:type="spellEnd"/>
      <w:r>
        <w:rPr>
          <w:rFonts w:ascii="AppleSystemUIFont" w:hAnsi="AppleSystemUIFont" w:cs="AppleSystemUIFont"/>
          <w:b/>
          <w:bCs/>
          <w:sz w:val="26"/>
          <w:szCs w:val="26"/>
        </w:rPr>
        <w:t xml:space="preserve"> of the Year</w:t>
      </w:r>
      <w:r>
        <w:rPr>
          <w:rFonts w:ascii="AppleSystemUIFont" w:hAnsi="AppleSystemUIFont" w:cs="AppleSystemUIFont"/>
          <w:sz w:val="26"/>
          <w:szCs w:val="26"/>
        </w:rPr>
        <w:t xml:space="preserve"> (2023)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ab/>
        <w:t>•</w:t>
      </w:r>
      <w:r>
        <w:rPr>
          <w:rFonts w:ascii="AppleSystemUIFont" w:hAnsi="AppleSystemUIFont" w:cs="AppleSystemUIFont"/>
          <w:sz w:val="26"/>
          <w:szCs w:val="26"/>
        </w:rPr>
        <w:tab/>
      </w:r>
      <w:r>
        <w:rPr>
          <w:rFonts w:ascii="AppleSystemUIFont" w:hAnsi="AppleSystemUIFont" w:cs="AppleSystemUIFont"/>
          <w:b/>
          <w:bCs/>
          <w:sz w:val="26"/>
          <w:szCs w:val="26"/>
        </w:rPr>
        <w:t>Trendsetter of the Year</w:t>
      </w:r>
      <w:r>
        <w:rPr>
          <w:rFonts w:ascii="AppleSystemUIFont" w:hAnsi="AppleSystemUIFont" w:cs="AppleSystemUIFont"/>
          <w:sz w:val="26"/>
          <w:szCs w:val="26"/>
        </w:rPr>
        <w:t xml:space="preserve"> (2024)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ab/>
        <w:t>•</w:t>
      </w:r>
      <w:r>
        <w:rPr>
          <w:rFonts w:ascii="AppleSystemUIFont" w:hAnsi="AppleSystemUIFont" w:cs="AppleSystemUIFont"/>
          <w:sz w:val="26"/>
          <w:szCs w:val="26"/>
        </w:rPr>
        <w:tab/>
      </w:r>
      <w:r>
        <w:rPr>
          <w:rFonts w:ascii="AppleSystemUIFont" w:hAnsi="AppleSystemUIFont" w:cs="AppleSystemUIFont"/>
          <w:b/>
          <w:bCs/>
          <w:sz w:val="26"/>
          <w:szCs w:val="26"/>
        </w:rPr>
        <w:t>East African Community Scientist of the Year</w:t>
      </w:r>
      <w:r>
        <w:rPr>
          <w:rFonts w:ascii="AppleSystemUIFont" w:hAnsi="AppleSystemUIFont" w:cs="AppleSystemUIFont"/>
          <w:sz w:val="26"/>
          <w:szCs w:val="26"/>
        </w:rPr>
        <w:t xml:space="preserve"> (2025)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ab/>
        <w:t>•</w:t>
      </w:r>
      <w:r>
        <w:rPr>
          <w:rFonts w:ascii="AppleSystemUIFont" w:hAnsi="AppleSystemUIFont" w:cs="AppleSystemUIFont"/>
          <w:sz w:val="26"/>
          <w:szCs w:val="26"/>
        </w:rPr>
        <w:tab/>
      </w:r>
      <w:r>
        <w:rPr>
          <w:rFonts w:ascii="AppleSystemUIFont" w:hAnsi="AppleSystemUIFont" w:cs="AppleSystemUIFont"/>
          <w:b/>
          <w:bCs/>
          <w:sz w:val="26"/>
          <w:szCs w:val="26"/>
        </w:rPr>
        <w:t>Career Achievement Award</w:t>
      </w:r>
      <w:r>
        <w:rPr>
          <w:rFonts w:ascii="AppleSystemUIFont" w:hAnsi="AppleSystemUIFont" w:cs="AppleSystemUIFont"/>
          <w:sz w:val="26"/>
          <w:szCs w:val="26"/>
        </w:rPr>
        <w:t xml:space="preserve"> – UMA 50th Anniversary (2024)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b/>
          <w:bCs/>
          <w:sz w:val="26"/>
          <w:szCs w:val="26"/>
        </w:rPr>
        <w:t>RECENT APPOINTMENT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 xml:space="preserve">In 2025, he was appointed by Hon. Dr. Monica </w:t>
      </w:r>
      <w:proofErr w:type="spellStart"/>
      <w:r>
        <w:rPr>
          <w:rFonts w:ascii="AppleSystemUIFont" w:hAnsi="AppleSystemUIFont" w:cs="AppleSystemUIFont"/>
          <w:sz w:val="26"/>
          <w:szCs w:val="26"/>
        </w:rPr>
        <w:t>Musenero</w:t>
      </w:r>
      <w:proofErr w:type="spellEnd"/>
      <w:r>
        <w:rPr>
          <w:rFonts w:ascii="AppleSystemUIFont" w:hAnsi="AppleSystemUIFont" w:cs="AppleSystemUIFont"/>
          <w:sz w:val="26"/>
          <w:szCs w:val="26"/>
        </w:rPr>
        <w:t xml:space="preserve"> as an </w:t>
      </w:r>
      <w:r>
        <w:rPr>
          <w:rFonts w:ascii="AppleSystemUIFont" w:hAnsi="AppleSystemUIFont" w:cs="AppleSystemUIFont"/>
          <w:b/>
          <w:bCs/>
          <w:sz w:val="26"/>
          <w:szCs w:val="26"/>
        </w:rPr>
        <w:t>SME Policy Advisor</w:t>
      </w:r>
      <w:r>
        <w:rPr>
          <w:rFonts w:ascii="AppleSystemUIFont" w:hAnsi="AppleSystemUIFont" w:cs="AppleSystemUIFont"/>
          <w:sz w:val="26"/>
          <w:szCs w:val="26"/>
        </w:rPr>
        <w:t xml:space="preserve"> to the </w:t>
      </w:r>
      <w:r>
        <w:rPr>
          <w:rFonts w:ascii="AppleSystemUIFont" w:hAnsi="AppleSystemUIFont" w:cs="AppleSystemUIFont"/>
          <w:b/>
          <w:bCs/>
          <w:sz w:val="26"/>
          <w:szCs w:val="26"/>
        </w:rPr>
        <w:t>Uganda National Council of Science and Technology</w:t>
      </w:r>
      <w:r>
        <w:rPr>
          <w:rFonts w:ascii="AppleSystemUIFont" w:hAnsi="AppleSystemUIFont" w:cs="AppleSystemUIFont"/>
          <w:sz w:val="26"/>
          <w:szCs w:val="26"/>
        </w:rPr>
        <w:t xml:space="preserve"> and the </w:t>
      </w:r>
      <w:r>
        <w:rPr>
          <w:rFonts w:ascii="AppleSystemUIFont" w:hAnsi="AppleSystemUIFont" w:cs="AppleSystemUIFont"/>
          <w:b/>
          <w:bCs/>
          <w:sz w:val="26"/>
          <w:szCs w:val="26"/>
        </w:rPr>
        <w:t>Science, Technology &amp; Innovation Secretariat</w:t>
      </w:r>
      <w:r>
        <w:rPr>
          <w:rFonts w:ascii="AppleSystemUIFont" w:hAnsi="AppleSystemUIFont" w:cs="AppleSystemUIFont"/>
          <w:sz w:val="26"/>
          <w:szCs w:val="26"/>
        </w:rPr>
        <w:t>, in recognition of his contribution to research, innovation, and national development.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b/>
          <w:bCs/>
          <w:sz w:val="26"/>
          <w:szCs w:val="26"/>
        </w:rPr>
        <w:t>CORE COMPETENCIES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ab/>
        <w:t>•</w:t>
      </w:r>
      <w:r>
        <w:rPr>
          <w:rFonts w:ascii="AppleSystemUIFont" w:hAnsi="AppleSystemUIFont" w:cs="AppleSystemUIFont"/>
          <w:sz w:val="26"/>
          <w:szCs w:val="26"/>
        </w:rPr>
        <w:tab/>
        <w:t>Natural product research &amp; development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ab/>
        <w:t>•</w:t>
      </w:r>
      <w:r>
        <w:rPr>
          <w:rFonts w:ascii="AppleSystemUIFont" w:hAnsi="AppleSystemUIFont" w:cs="AppleSystemUIFont"/>
          <w:sz w:val="26"/>
          <w:szCs w:val="26"/>
        </w:rPr>
        <w:tab/>
        <w:t>Pharmacognosy &amp; plant-based drug discovery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ab/>
        <w:t>•</w:t>
      </w:r>
      <w:r>
        <w:rPr>
          <w:rFonts w:ascii="AppleSystemUIFont" w:hAnsi="AppleSystemUIFont" w:cs="AppleSystemUIFont"/>
          <w:sz w:val="26"/>
          <w:szCs w:val="26"/>
        </w:rPr>
        <w:tab/>
        <w:t>Tissue culture &amp; micro-propagation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ab/>
        <w:t>•</w:t>
      </w:r>
      <w:r>
        <w:rPr>
          <w:rFonts w:ascii="AppleSystemUIFont" w:hAnsi="AppleSystemUIFont" w:cs="AppleSystemUIFont"/>
          <w:sz w:val="26"/>
          <w:szCs w:val="26"/>
        </w:rPr>
        <w:tab/>
        <w:t>Bio-entrepreneurship &amp; commercial innovation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lastRenderedPageBreak/>
        <w:tab/>
        <w:t>•</w:t>
      </w:r>
      <w:r>
        <w:rPr>
          <w:rFonts w:ascii="AppleSystemUIFont" w:hAnsi="AppleSystemUIFont" w:cs="AppleSystemUIFont"/>
          <w:sz w:val="26"/>
          <w:szCs w:val="26"/>
        </w:rPr>
        <w:tab/>
        <w:t>Herbal extraction technologies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ab/>
        <w:t>•</w:t>
      </w:r>
      <w:r>
        <w:rPr>
          <w:rFonts w:ascii="AppleSystemUIFont" w:hAnsi="AppleSystemUIFont" w:cs="AppleSystemUIFont"/>
          <w:sz w:val="26"/>
          <w:szCs w:val="26"/>
        </w:rPr>
        <w:tab/>
        <w:t>Public health product innovation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ab/>
        <w:t>•</w:t>
      </w:r>
      <w:r>
        <w:rPr>
          <w:rFonts w:ascii="AppleSystemUIFont" w:hAnsi="AppleSystemUIFont" w:cs="AppleSystemUIFont"/>
          <w:sz w:val="26"/>
          <w:szCs w:val="26"/>
        </w:rPr>
        <w:tab/>
        <w:t>Strategic leadership &amp; scientific advisory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ab/>
        <w:t>•</w:t>
      </w:r>
      <w:r>
        <w:rPr>
          <w:rFonts w:ascii="AppleSystemUIFont" w:hAnsi="AppleSystemUIFont" w:cs="AppleSystemUIFont"/>
          <w:sz w:val="26"/>
          <w:szCs w:val="26"/>
        </w:rPr>
        <w:tab/>
        <w:t>Community-based wealth and health solutions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b/>
          <w:bCs/>
          <w:sz w:val="26"/>
          <w:szCs w:val="26"/>
        </w:rPr>
        <w:t>MISSION</w:t>
      </w: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</w:p>
    <w:p w:rsidR="00B8458E" w:rsidRDefault="00B8458E" w:rsidP="00B8458E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>In all his work, Nyanzi strives to use scientific knowledge and indigenous resources to create wealth, improve health, and inspire a generation of African innovators.</w:t>
      </w:r>
    </w:p>
    <w:p w:rsidR="00F24C90" w:rsidRDefault="00F24C90"/>
    <w:p w:rsidR="00B8458E" w:rsidRDefault="00B8458E">
      <w:r>
        <w:t>FAMOUS QUOTES</w:t>
      </w:r>
    </w:p>
    <w:p w:rsidR="00B8458E" w:rsidRDefault="00B8458E"/>
    <w:p w:rsidR="00B8458E" w:rsidRDefault="00B8458E">
      <w:proofErr w:type="gramStart"/>
      <w:r>
        <w:t>1.“ EKYUMA</w:t>
      </w:r>
      <w:proofErr w:type="gramEnd"/>
      <w:r>
        <w:t xml:space="preserve"> KIWAGALA KYUMA – IRON SHARPENS IRON”</w:t>
      </w:r>
    </w:p>
    <w:p w:rsidR="00B8458E" w:rsidRDefault="00B8458E"/>
    <w:p w:rsidR="00B8458E" w:rsidRDefault="00B8458E">
      <w:pPr>
        <w:rPr>
          <w:rFonts w:hint="eastAsia"/>
        </w:rPr>
      </w:pPr>
      <w:r>
        <w:t>2. “ MONEY GROWS ON TREES – SSENTE ZIMERA KU MITI”</w:t>
      </w:r>
      <w:bookmarkStart w:id="0" w:name="_GoBack"/>
      <w:bookmarkEnd w:id="0"/>
    </w:p>
    <w:sectPr w:rsidR="00B8458E" w:rsidSect="003B1DE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58E"/>
    <w:rsid w:val="008938EB"/>
    <w:rsid w:val="00B8458E"/>
    <w:rsid w:val="00F2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2E091F"/>
  <w15:chartTrackingRefBased/>
  <w15:docId w15:val="{F2944D25-F3A5-5743-A0B7-B4E608888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507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2025-12-03T18:17:00Z</dcterms:created>
  <dcterms:modified xsi:type="dcterms:W3CDTF">2025-12-03T18:31:00Z</dcterms:modified>
</cp:coreProperties>
</file>